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CC88" w14:textId="2AB982BA" w:rsidR="00D93150" w:rsidRPr="00A334BD" w:rsidRDefault="001071FF" w:rsidP="00107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FF">
        <w:rPr>
          <w:rFonts w:ascii="Times New Roman" w:hAnsi="Times New Roman" w:cs="Times New Roman"/>
          <w:sz w:val="24"/>
          <w:szCs w:val="24"/>
        </w:rPr>
        <w:t>Te.ZZ.6840.</w:t>
      </w:r>
      <w:r w:rsidR="00F43ED0">
        <w:rPr>
          <w:rFonts w:ascii="Times New Roman" w:hAnsi="Times New Roman" w:cs="Times New Roman"/>
          <w:sz w:val="24"/>
          <w:szCs w:val="24"/>
        </w:rPr>
        <w:t>7</w:t>
      </w:r>
      <w:r w:rsidRPr="001071FF">
        <w:rPr>
          <w:rFonts w:ascii="Times New Roman" w:hAnsi="Times New Roman" w:cs="Times New Roman"/>
          <w:sz w:val="24"/>
          <w:szCs w:val="24"/>
        </w:rPr>
        <w:t>.2021</w:t>
      </w:r>
      <w:r w:rsidRPr="00A334BD">
        <w:rPr>
          <w:rFonts w:ascii="Times New Roman" w:hAnsi="Times New Roman" w:cs="Times New Roman"/>
          <w:sz w:val="24"/>
          <w:szCs w:val="24"/>
        </w:rPr>
        <w:tab/>
      </w:r>
      <w:r w:rsidRPr="00A334BD">
        <w:rPr>
          <w:rFonts w:ascii="Times New Roman" w:hAnsi="Times New Roman" w:cs="Times New Roman"/>
          <w:sz w:val="24"/>
          <w:szCs w:val="24"/>
        </w:rPr>
        <w:tab/>
      </w:r>
      <w:r w:rsidRPr="00A334BD">
        <w:rPr>
          <w:rFonts w:ascii="Times New Roman" w:hAnsi="Times New Roman" w:cs="Times New Roman"/>
          <w:sz w:val="24"/>
          <w:szCs w:val="24"/>
        </w:rPr>
        <w:tab/>
      </w:r>
      <w:r w:rsidRPr="00A334BD">
        <w:rPr>
          <w:rFonts w:ascii="Times New Roman" w:hAnsi="Times New Roman" w:cs="Times New Roman"/>
          <w:sz w:val="24"/>
          <w:szCs w:val="24"/>
        </w:rPr>
        <w:tab/>
      </w:r>
      <w:r w:rsidRPr="00A334BD">
        <w:rPr>
          <w:rFonts w:ascii="Times New Roman" w:hAnsi="Times New Roman" w:cs="Times New Roman"/>
          <w:sz w:val="24"/>
          <w:szCs w:val="24"/>
        </w:rPr>
        <w:tab/>
      </w:r>
      <w:r w:rsidR="00F339FC">
        <w:rPr>
          <w:rFonts w:ascii="Times New Roman" w:hAnsi="Times New Roman" w:cs="Times New Roman"/>
          <w:sz w:val="24"/>
          <w:szCs w:val="24"/>
        </w:rPr>
        <w:tab/>
      </w:r>
      <w:r w:rsidRPr="00A334BD">
        <w:rPr>
          <w:rFonts w:ascii="Times New Roman" w:hAnsi="Times New Roman" w:cs="Times New Roman"/>
          <w:sz w:val="24"/>
          <w:szCs w:val="24"/>
        </w:rPr>
        <w:tab/>
      </w:r>
      <w:r w:rsidR="00152CA5" w:rsidRPr="00A334BD">
        <w:rPr>
          <w:rFonts w:ascii="Times New Roman" w:hAnsi="Times New Roman" w:cs="Times New Roman"/>
          <w:sz w:val="24"/>
          <w:szCs w:val="24"/>
        </w:rPr>
        <w:t xml:space="preserve">Świętajno, dnia </w:t>
      </w:r>
      <w:r w:rsidR="007F5E37">
        <w:rPr>
          <w:rFonts w:ascii="Times New Roman" w:hAnsi="Times New Roman" w:cs="Times New Roman"/>
          <w:sz w:val="24"/>
          <w:szCs w:val="24"/>
        </w:rPr>
        <w:t>4 marca 2022</w:t>
      </w:r>
      <w:r w:rsidR="00152CA5" w:rsidRPr="00A334BD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C7C2BF6" w14:textId="77777777" w:rsidR="001071FF" w:rsidRPr="00A334BD" w:rsidRDefault="001071FF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74E08" w14:textId="68E19985" w:rsidR="00152CA5" w:rsidRPr="00A334BD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334BD">
        <w:rPr>
          <w:rFonts w:ascii="Times New Roman" w:hAnsi="Times New Roman" w:cs="Times New Roman"/>
          <w:b/>
          <w:bCs/>
          <w:spacing w:val="30"/>
          <w:sz w:val="28"/>
          <w:szCs w:val="28"/>
        </w:rPr>
        <w:t>WÓJT GMINY ŚWIĘTAJNO</w:t>
      </w:r>
    </w:p>
    <w:p w14:paraId="2F9FDC4D" w14:textId="41624445" w:rsidR="00152CA5" w:rsidRPr="00A334BD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A334BD">
        <w:rPr>
          <w:rFonts w:ascii="Times New Roman" w:hAnsi="Times New Roman" w:cs="Times New Roman"/>
          <w:b/>
          <w:bCs/>
          <w:spacing w:val="30"/>
          <w:sz w:val="28"/>
          <w:szCs w:val="28"/>
        </w:rPr>
        <w:t>ogłasza</w:t>
      </w:r>
    </w:p>
    <w:p w14:paraId="7EB7A616" w14:textId="4F2AF3F3" w:rsidR="00F339FC" w:rsidRDefault="007F5E37" w:rsidP="00DE793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>czwarty</w:t>
      </w:r>
      <w:r w:rsidR="001B75AB" w:rsidRPr="00A334BD"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 </w:t>
      </w:r>
      <w:r w:rsidR="00152CA5" w:rsidRPr="00A334BD">
        <w:rPr>
          <w:rFonts w:ascii="Times New Roman" w:hAnsi="Times New Roman" w:cs="Times New Roman"/>
          <w:b/>
          <w:bCs/>
          <w:spacing w:val="30"/>
          <w:sz w:val="28"/>
          <w:szCs w:val="28"/>
        </w:rPr>
        <w:t>ograniczony p</w:t>
      </w:r>
      <w:r w:rsidR="003D40F4" w:rsidRPr="00A334BD">
        <w:rPr>
          <w:rFonts w:ascii="Times New Roman" w:hAnsi="Times New Roman" w:cs="Times New Roman"/>
          <w:b/>
          <w:bCs/>
          <w:spacing w:val="30"/>
          <w:sz w:val="28"/>
          <w:szCs w:val="28"/>
        </w:rPr>
        <w:t>r</w:t>
      </w:r>
      <w:r w:rsidR="00152CA5" w:rsidRPr="00A334BD">
        <w:rPr>
          <w:rFonts w:ascii="Times New Roman" w:hAnsi="Times New Roman" w:cs="Times New Roman"/>
          <w:b/>
          <w:bCs/>
          <w:spacing w:val="30"/>
          <w:sz w:val="28"/>
          <w:szCs w:val="28"/>
        </w:rPr>
        <w:t>zetarg ustny na sprzedaż:</w:t>
      </w:r>
    </w:p>
    <w:p w14:paraId="3DDDA0EC" w14:textId="77777777" w:rsidR="00DE793C" w:rsidRPr="00A334BD" w:rsidRDefault="00DE793C" w:rsidP="00DE793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</w:p>
    <w:p w14:paraId="6B2B65E9" w14:textId="7A7349EF" w:rsidR="00152CA5" w:rsidRPr="00A334BD" w:rsidRDefault="00152CA5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4BD">
        <w:rPr>
          <w:rFonts w:ascii="Times New Roman" w:hAnsi="Times New Roman" w:cs="Times New Roman"/>
          <w:b/>
          <w:bCs/>
          <w:sz w:val="24"/>
          <w:szCs w:val="24"/>
        </w:rPr>
        <w:t>nieruchomości gruntowej niezabudowane</w:t>
      </w:r>
      <w:r w:rsidR="00073E0A" w:rsidRPr="00A334BD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o nr ewid. 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>442/</w:t>
      </w:r>
      <w:r w:rsidR="00F43ED0" w:rsidRPr="00A334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o powierzchni </w:t>
      </w:r>
      <w:r w:rsidR="00F43ED0" w:rsidRPr="00A334BD">
        <w:rPr>
          <w:rFonts w:ascii="Times New Roman" w:hAnsi="Times New Roman" w:cs="Times New Roman"/>
          <w:b/>
          <w:bCs/>
          <w:sz w:val="24"/>
          <w:szCs w:val="24"/>
        </w:rPr>
        <w:t>3877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m², KW OL1S/000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>46949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, położonej w miejscowości </w:t>
      </w:r>
      <w:r w:rsidR="00073E0A" w:rsidRPr="00A334BD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, w obrębie geodezyjnym </w:t>
      </w:r>
      <w:r w:rsidR="00073E0A" w:rsidRPr="00A334BD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F1ED38" w14:textId="33E84B9D" w:rsidR="002564E2" w:rsidRPr="00A334BD" w:rsidRDefault="005731B8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>Teren działki</w:t>
      </w:r>
      <w:r w:rsidR="00410390" w:rsidRPr="00A334BD">
        <w:rPr>
          <w:rFonts w:ascii="Times New Roman" w:hAnsi="Times New Roman" w:cs="Times New Roman"/>
          <w:sz w:val="24"/>
          <w:szCs w:val="24"/>
        </w:rPr>
        <w:t xml:space="preserve"> nie</w:t>
      </w:r>
      <w:r w:rsidRPr="00A334BD">
        <w:rPr>
          <w:rFonts w:ascii="Times New Roman" w:hAnsi="Times New Roman" w:cs="Times New Roman"/>
          <w:sz w:val="24"/>
          <w:szCs w:val="24"/>
        </w:rPr>
        <w:t xml:space="preserve"> jest objęty miejscowym planem zagospodarowania przestrzennego</w:t>
      </w:r>
      <w:r w:rsidR="00410390" w:rsidRPr="00A334BD">
        <w:rPr>
          <w:rFonts w:ascii="Times New Roman" w:hAnsi="Times New Roman" w:cs="Times New Roman"/>
          <w:sz w:val="24"/>
          <w:szCs w:val="24"/>
        </w:rPr>
        <w:t>.</w:t>
      </w:r>
      <w:r w:rsidR="00073E0A" w:rsidRPr="00A334BD">
        <w:rPr>
          <w:rFonts w:ascii="Times New Roman" w:hAnsi="Times New Roman" w:cs="Times New Roman"/>
          <w:sz w:val="24"/>
          <w:szCs w:val="24"/>
        </w:rPr>
        <w:t xml:space="preserve"> </w:t>
      </w:r>
      <w:r w:rsidR="00410390" w:rsidRPr="00A334BD">
        <w:rPr>
          <w:rFonts w:ascii="Times New Roman" w:hAnsi="Times New Roman" w:cs="Times New Roman"/>
          <w:sz w:val="24"/>
          <w:szCs w:val="24"/>
        </w:rPr>
        <w:t>Z</w:t>
      </w:r>
      <w:r w:rsidR="00073E0A" w:rsidRPr="00A334BD">
        <w:rPr>
          <w:rFonts w:ascii="Times New Roman" w:hAnsi="Times New Roman" w:cs="Times New Roman"/>
          <w:sz w:val="24"/>
          <w:szCs w:val="24"/>
        </w:rPr>
        <w:t>godnie z</w:t>
      </w:r>
      <w:r w:rsidR="00410390" w:rsidRPr="00A334BD">
        <w:rPr>
          <w:rFonts w:ascii="Times New Roman" w:hAnsi="Times New Roman" w:cs="Times New Roman"/>
          <w:sz w:val="24"/>
          <w:szCs w:val="24"/>
        </w:rPr>
        <w:t xml:space="preserve">e studium kierunków i uwarunkowań zagospodarowania przestrzennego gminy Świętajno działka położona jest w obszarze stabilizacji gospodarki rolnej. </w:t>
      </w:r>
      <w:r w:rsidRPr="00A334BD">
        <w:rPr>
          <w:rFonts w:ascii="Times New Roman" w:hAnsi="Times New Roman" w:cs="Times New Roman"/>
          <w:sz w:val="24"/>
          <w:szCs w:val="24"/>
        </w:rPr>
        <w:t xml:space="preserve">Uzbrojenie terenu: </w:t>
      </w:r>
      <w:r w:rsidR="00073E0A" w:rsidRPr="00A334BD">
        <w:rPr>
          <w:rFonts w:ascii="Times New Roman" w:hAnsi="Times New Roman" w:cs="Times New Roman"/>
          <w:sz w:val="24"/>
          <w:szCs w:val="24"/>
        </w:rPr>
        <w:t>sieć energii elektrycznej</w:t>
      </w:r>
      <w:r w:rsidR="00410390" w:rsidRPr="00A334BD">
        <w:rPr>
          <w:rFonts w:ascii="Times New Roman" w:hAnsi="Times New Roman" w:cs="Times New Roman"/>
          <w:sz w:val="24"/>
          <w:szCs w:val="24"/>
        </w:rPr>
        <w:t xml:space="preserve"> dostępna w bliskiej okolicy</w:t>
      </w:r>
      <w:r w:rsidRPr="00A334BD">
        <w:rPr>
          <w:rFonts w:ascii="Times New Roman" w:hAnsi="Times New Roman" w:cs="Times New Roman"/>
          <w:sz w:val="24"/>
          <w:szCs w:val="24"/>
        </w:rPr>
        <w:t>.</w:t>
      </w:r>
      <w:r w:rsidR="00F43ED0" w:rsidRPr="00A334BD">
        <w:rPr>
          <w:rFonts w:ascii="Times New Roman" w:hAnsi="Times New Roman" w:cs="Times New Roman"/>
          <w:sz w:val="24"/>
          <w:szCs w:val="24"/>
        </w:rPr>
        <w:t xml:space="preserve"> Na działce znajduje się infrastruktura naziemna sieć i słup elektroenergetyczny.</w:t>
      </w:r>
      <w:r w:rsidRPr="00A334BD">
        <w:rPr>
          <w:rFonts w:ascii="Times New Roman" w:hAnsi="Times New Roman" w:cs="Times New Roman"/>
          <w:sz w:val="24"/>
          <w:szCs w:val="24"/>
        </w:rPr>
        <w:t xml:space="preserve"> Dojazd do drogi publicznej</w:t>
      </w:r>
      <w:r w:rsidR="00073E0A" w:rsidRPr="00A334BD">
        <w:rPr>
          <w:rFonts w:ascii="Times New Roman" w:hAnsi="Times New Roman" w:cs="Times New Roman"/>
          <w:sz w:val="24"/>
          <w:szCs w:val="24"/>
        </w:rPr>
        <w:t xml:space="preserve"> </w:t>
      </w:r>
      <w:r w:rsidR="00410390" w:rsidRPr="00A334BD">
        <w:rPr>
          <w:rFonts w:ascii="Times New Roman" w:hAnsi="Times New Roman" w:cs="Times New Roman"/>
          <w:sz w:val="24"/>
          <w:szCs w:val="24"/>
        </w:rPr>
        <w:t>brak – jedynie poprzez nieruchomość graniczącą z nieruchomością zbywaną</w:t>
      </w:r>
      <w:r w:rsidR="00D62535" w:rsidRPr="00A334BD">
        <w:rPr>
          <w:rFonts w:ascii="Times New Roman" w:hAnsi="Times New Roman" w:cs="Times New Roman"/>
          <w:sz w:val="24"/>
          <w:szCs w:val="24"/>
        </w:rPr>
        <w:t xml:space="preserve">. </w:t>
      </w:r>
      <w:r w:rsidR="00073E0A" w:rsidRPr="00A334BD">
        <w:rPr>
          <w:rFonts w:ascii="Times New Roman" w:hAnsi="Times New Roman" w:cs="Times New Roman"/>
          <w:sz w:val="24"/>
          <w:szCs w:val="24"/>
        </w:rPr>
        <w:t>Działka niezabudowana o kształcie</w:t>
      </w:r>
      <w:r w:rsidR="00410390" w:rsidRPr="00A334BD">
        <w:rPr>
          <w:rFonts w:ascii="Times New Roman" w:hAnsi="Times New Roman" w:cs="Times New Roman"/>
          <w:sz w:val="24"/>
          <w:szCs w:val="24"/>
        </w:rPr>
        <w:t xml:space="preserve"> wydłużonego prostokąta</w:t>
      </w:r>
      <w:r w:rsidR="00073E0A" w:rsidRPr="00A334BD">
        <w:rPr>
          <w:rFonts w:ascii="Times New Roman" w:hAnsi="Times New Roman" w:cs="Times New Roman"/>
          <w:sz w:val="24"/>
          <w:szCs w:val="24"/>
        </w:rPr>
        <w:t xml:space="preserve">. Działka leży </w:t>
      </w:r>
      <w:r w:rsidR="00410390" w:rsidRPr="00A334BD">
        <w:rPr>
          <w:rFonts w:ascii="Times New Roman" w:hAnsi="Times New Roman" w:cs="Times New Roman"/>
          <w:sz w:val="24"/>
          <w:szCs w:val="24"/>
        </w:rPr>
        <w:t xml:space="preserve">na zapleczu zabudowy siedliskowej wzdłuż ulicy Grunwaldzkiej. </w:t>
      </w:r>
    </w:p>
    <w:p w14:paraId="298143C5" w14:textId="71A98E30" w:rsidR="00073E0A" w:rsidRPr="00A334BD" w:rsidRDefault="0041039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>Działka nie jest przedmiotem obciążeń, jest wolna od zobowiązań, ciężarów i ograniczeń.</w:t>
      </w:r>
      <w:r w:rsidR="001071FF" w:rsidRPr="00A334BD">
        <w:rPr>
          <w:rFonts w:ascii="Times New Roman" w:hAnsi="Times New Roman" w:cs="Times New Roman"/>
          <w:sz w:val="24"/>
          <w:szCs w:val="24"/>
        </w:rPr>
        <w:t xml:space="preserve"> </w:t>
      </w:r>
      <w:r w:rsidRPr="00A334BD">
        <w:rPr>
          <w:rFonts w:ascii="Times New Roman" w:hAnsi="Times New Roman" w:cs="Times New Roman"/>
          <w:sz w:val="24"/>
          <w:szCs w:val="24"/>
        </w:rPr>
        <w:t>Nieruchomość jest przedmiotem dzierżawy na podstawie umowy dzierżawy nr Te.ZZ.6845.3</w:t>
      </w:r>
      <w:r w:rsidR="00F43ED0" w:rsidRPr="00A334BD">
        <w:rPr>
          <w:rFonts w:ascii="Times New Roman" w:hAnsi="Times New Roman" w:cs="Times New Roman"/>
          <w:sz w:val="24"/>
          <w:szCs w:val="24"/>
        </w:rPr>
        <w:t>7</w:t>
      </w:r>
      <w:r w:rsidRPr="00A334BD">
        <w:rPr>
          <w:rFonts w:ascii="Times New Roman" w:hAnsi="Times New Roman" w:cs="Times New Roman"/>
          <w:sz w:val="24"/>
          <w:szCs w:val="24"/>
        </w:rPr>
        <w:t xml:space="preserve">.2020 i trwa do dnia 16 listopada 2022 r. </w:t>
      </w:r>
    </w:p>
    <w:p w14:paraId="0A55BCE6" w14:textId="5607AE2C" w:rsidR="002564E2" w:rsidRPr="00A334BD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Cena wywoławcza </w:t>
      </w:r>
      <w:r w:rsidR="007F5E37">
        <w:rPr>
          <w:rFonts w:ascii="Times New Roman" w:hAnsi="Times New Roman" w:cs="Times New Roman"/>
          <w:b/>
          <w:bCs/>
          <w:sz w:val="24"/>
          <w:szCs w:val="24"/>
        </w:rPr>
        <w:t>42 7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7F5E3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słownie: </w:t>
      </w:r>
      <w:r w:rsidR="00A334BD"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czterdzieści </w:t>
      </w:r>
      <w:r w:rsidR="007F5E37">
        <w:rPr>
          <w:rFonts w:ascii="Times New Roman" w:hAnsi="Times New Roman" w:cs="Times New Roman"/>
          <w:b/>
          <w:bCs/>
          <w:sz w:val="24"/>
          <w:szCs w:val="24"/>
        </w:rPr>
        <w:t>dwa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tysi</w:t>
      </w:r>
      <w:r w:rsidR="007F5E37">
        <w:rPr>
          <w:rFonts w:ascii="Times New Roman" w:hAnsi="Times New Roman" w:cs="Times New Roman"/>
          <w:b/>
          <w:bCs/>
          <w:sz w:val="24"/>
          <w:szCs w:val="24"/>
        </w:rPr>
        <w:t>ące siedemset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="007F5E3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23884" w14:textId="4353C964" w:rsidR="005731B8" w:rsidRPr="00A334BD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Wadium w wysokości 10% ceny wywoławczej wynosi </w:t>
      </w:r>
      <w:r w:rsidR="007F5E37">
        <w:rPr>
          <w:rFonts w:ascii="Times New Roman" w:hAnsi="Times New Roman" w:cs="Times New Roman"/>
          <w:b/>
          <w:bCs/>
          <w:sz w:val="24"/>
          <w:szCs w:val="24"/>
        </w:rPr>
        <w:t>4 27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="007F5E3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>słownie:</w:t>
      </w:r>
      <w:r w:rsidR="001B75AB"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34BD"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cztery tysiące </w:t>
      </w:r>
      <w:r w:rsidR="007F5E37">
        <w:rPr>
          <w:rFonts w:ascii="Times New Roman" w:hAnsi="Times New Roman" w:cs="Times New Roman"/>
          <w:b/>
          <w:bCs/>
          <w:sz w:val="24"/>
          <w:szCs w:val="24"/>
        </w:rPr>
        <w:t xml:space="preserve">dwieście siedemdziesiąt 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>złotych</w:t>
      </w:r>
      <w:r w:rsidR="007F5E3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98E992" w14:textId="5FCA009A" w:rsidR="002564E2" w:rsidRPr="00A334BD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Cena osiągnięta w przetargu 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>zwolniona jest z podatku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VAT.</w:t>
      </w:r>
    </w:p>
    <w:p w14:paraId="0621E842" w14:textId="6863DC4C" w:rsidR="002564E2" w:rsidRPr="00A334BD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Przetarg odbędzie się </w:t>
      </w:r>
      <w:r w:rsidR="007F5E37">
        <w:rPr>
          <w:rFonts w:ascii="Times New Roman" w:hAnsi="Times New Roman" w:cs="Times New Roman"/>
          <w:b/>
          <w:bCs/>
          <w:sz w:val="24"/>
          <w:szCs w:val="24"/>
        </w:rPr>
        <w:t>21 kwietnia</w:t>
      </w:r>
      <w:r w:rsidR="00410390"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334BD" w:rsidRPr="00A334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="007F5E37">
        <w:rPr>
          <w:rFonts w:ascii="Times New Roman" w:hAnsi="Times New Roman" w:cs="Times New Roman"/>
          <w:b/>
          <w:bCs/>
          <w:sz w:val="24"/>
          <w:szCs w:val="24"/>
        </w:rPr>
        <w:t>(czwartek)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 xml:space="preserve"> o godzinie 1</w:t>
      </w:r>
      <w:r w:rsidR="001B75AB" w:rsidRPr="00A334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334BD">
        <w:rPr>
          <w:rFonts w:ascii="Times New Roman" w:hAnsi="Times New Roman" w:cs="Times New Roman"/>
          <w:b/>
          <w:bCs/>
          <w:sz w:val="24"/>
          <w:szCs w:val="24"/>
        </w:rPr>
        <w:t>:00 w sali posiedzeń (nr 20) Urzędu Gminy Świętajno ul. Grunwaldzka 15, 12-140 Świętajno.</w:t>
      </w:r>
    </w:p>
    <w:p w14:paraId="621C0A07" w14:textId="5CF4D60B" w:rsidR="00497CE0" w:rsidRPr="00A334BD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>Wadium płatne przelewem na rachunek bankowy BS Szczytno Oddział Świętajno nr 87 8838 1028 2005 0200 0198 0035</w:t>
      </w:r>
      <w:r w:rsidR="00497CE0" w:rsidRPr="00A334BD">
        <w:rPr>
          <w:rFonts w:ascii="Times New Roman" w:hAnsi="Times New Roman" w:cs="Times New Roman"/>
          <w:sz w:val="24"/>
          <w:szCs w:val="24"/>
        </w:rPr>
        <w:t xml:space="preserve"> najpóźniej do dnia </w:t>
      </w:r>
      <w:r w:rsidR="007F5E37">
        <w:rPr>
          <w:rFonts w:ascii="Times New Roman" w:hAnsi="Times New Roman" w:cs="Times New Roman"/>
          <w:sz w:val="24"/>
          <w:szCs w:val="24"/>
        </w:rPr>
        <w:t>14 kwietnia</w:t>
      </w:r>
      <w:r w:rsidR="00A334BD" w:rsidRPr="00A334BD">
        <w:rPr>
          <w:rFonts w:ascii="Times New Roman" w:hAnsi="Times New Roman" w:cs="Times New Roman"/>
          <w:sz w:val="24"/>
          <w:szCs w:val="24"/>
        </w:rPr>
        <w:t xml:space="preserve"> 2022</w:t>
      </w:r>
      <w:r w:rsidR="00497CE0" w:rsidRPr="00A334BD">
        <w:rPr>
          <w:rFonts w:ascii="Times New Roman" w:hAnsi="Times New Roman" w:cs="Times New Roman"/>
          <w:sz w:val="24"/>
          <w:szCs w:val="24"/>
        </w:rPr>
        <w:t xml:space="preserve"> r. </w:t>
      </w:r>
      <w:r w:rsidR="007F5E37">
        <w:rPr>
          <w:rFonts w:ascii="Times New Roman" w:hAnsi="Times New Roman" w:cs="Times New Roman"/>
          <w:sz w:val="24"/>
          <w:szCs w:val="24"/>
        </w:rPr>
        <w:t>(</w:t>
      </w:r>
      <w:r w:rsidR="00497CE0" w:rsidRPr="00A334BD">
        <w:rPr>
          <w:rFonts w:ascii="Times New Roman" w:hAnsi="Times New Roman" w:cs="Times New Roman"/>
          <w:sz w:val="24"/>
          <w:szCs w:val="24"/>
        </w:rPr>
        <w:t>włącznie</w:t>
      </w:r>
      <w:r w:rsidR="007F5E37">
        <w:rPr>
          <w:rFonts w:ascii="Times New Roman" w:hAnsi="Times New Roman" w:cs="Times New Roman"/>
          <w:sz w:val="24"/>
          <w:szCs w:val="24"/>
        </w:rPr>
        <w:t>)</w:t>
      </w:r>
      <w:r w:rsidR="00497CE0" w:rsidRPr="00A334BD">
        <w:rPr>
          <w:rFonts w:ascii="Times New Roman" w:hAnsi="Times New Roman" w:cs="Times New Roman"/>
          <w:sz w:val="24"/>
          <w:szCs w:val="24"/>
        </w:rPr>
        <w:t xml:space="preserve">. Za datę wpływu uważa się datę uznania naszego rachunku /data wpływu wadium na rachunek Banku Spółdzielczego Oddział Świętajno/. </w:t>
      </w:r>
    </w:p>
    <w:p w14:paraId="59C3548F" w14:textId="356E3464" w:rsidR="002564E2" w:rsidRPr="00A334BD" w:rsidRDefault="00497CE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 xml:space="preserve">Udział w przetargu mogą wziąć osoby, które są właścicielami działek graniczących z przedmiotową działką. </w:t>
      </w:r>
    </w:p>
    <w:p w14:paraId="21728BB4" w14:textId="68EB09D8" w:rsidR="00497CE0" w:rsidRPr="00A334BD" w:rsidRDefault="00497CE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 xml:space="preserve">Przetarg jest ważny bez względu na liczbę jego uczestników, jeżeli przynajmniej jeden z nich zaoferował </w:t>
      </w:r>
      <w:r w:rsidR="00B15253" w:rsidRPr="00A334BD">
        <w:rPr>
          <w:rFonts w:ascii="Times New Roman" w:hAnsi="Times New Roman" w:cs="Times New Roman"/>
          <w:sz w:val="24"/>
          <w:szCs w:val="24"/>
        </w:rPr>
        <w:t>co najmniej jedno postąpienie powyżej ceny wywoławczej. Postąpienie nie może wynosić mniej niż 1% ceny wywoławczej z zaokrągleniem do pełnych dziesiątek złotych.</w:t>
      </w:r>
    </w:p>
    <w:p w14:paraId="1BE592BD" w14:textId="11E64C12" w:rsidR="00B15253" w:rsidRPr="00A334BD" w:rsidRDefault="00B15253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 xml:space="preserve">Osoba przystępująca do przetargu jest zobowiązana do przedstawienia ważnego dokumentu tożsamości oraz oryginału dowodu wpłaty wadium, a w przypadku reprezentacji osób prawnych dokumentów potwierdzających uprawnienie do reprezentowania podmiotu. </w:t>
      </w:r>
    </w:p>
    <w:p w14:paraId="3D07E83E" w14:textId="776518E4" w:rsidR="00F73485" w:rsidRPr="00A334BD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 xml:space="preserve">Małżonkowie biorą udział w przetargu osobiście lub okazują pełnomocnictwo pisemne drugiego małżonka na udział w przetargu celem nabycia nieruchomości za wylicytowaną cenę. </w:t>
      </w:r>
    </w:p>
    <w:p w14:paraId="7C78D41E" w14:textId="4E41D5B4" w:rsidR="00F73485" w:rsidRPr="00A334BD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 xml:space="preserve">Osobie, która wygra przetarg wpłacone wadium zostanie zaliczone na poczet </w:t>
      </w:r>
      <w:r w:rsidR="007C1FC6" w:rsidRPr="00A334BD">
        <w:rPr>
          <w:rFonts w:ascii="Times New Roman" w:hAnsi="Times New Roman" w:cs="Times New Roman"/>
          <w:sz w:val="24"/>
          <w:szCs w:val="24"/>
        </w:rPr>
        <w:t>ceny sprzedaży</w:t>
      </w:r>
      <w:r w:rsidRPr="00A334BD">
        <w:rPr>
          <w:rFonts w:ascii="Times New Roman" w:hAnsi="Times New Roman" w:cs="Times New Roman"/>
          <w:sz w:val="24"/>
          <w:szCs w:val="24"/>
        </w:rPr>
        <w:t xml:space="preserve">, a pozostałym uczestnikom zostanie zwrócone niezwłocznie po zakończeniu przetargu zgodnie z obowiązującymi przepisami. </w:t>
      </w:r>
    </w:p>
    <w:p w14:paraId="6CB729C3" w14:textId="67CDCEA8" w:rsidR="00537093" w:rsidRPr="00A334BD" w:rsidRDefault="00537093" w:rsidP="001071FF">
      <w:pPr>
        <w:pStyle w:val="Textbody"/>
        <w:spacing w:after="0"/>
        <w:jc w:val="both"/>
        <w:rPr>
          <w:rFonts w:cs="Times New Roman"/>
          <w:color w:val="auto"/>
        </w:rPr>
      </w:pPr>
      <w:r w:rsidRPr="00A334BD">
        <w:rPr>
          <w:rFonts w:cs="Times New Roman"/>
          <w:color w:val="auto"/>
        </w:rPr>
        <w:t xml:space="preserve">Nieruchomość sprzedawana jest zgodnie z wyrysem z mapy ewidencyjnej oraz wypisem z rejestru gruntów i budynków wydanym przez Starostę Powiatu Szczycieńskiego. Kupujący nie będzie występował z roszczeniami wobec sprzedającego w zakresie ewentualnych niezgodności co do użytków, powierzchni nieruchomości. </w:t>
      </w:r>
    </w:p>
    <w:p w14:paraId="3FF80C38" w14:textId="4EB02ADD" w:rsidR="001071FF" w:rsidRPr="00A334BD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 xml:space="preserve">Cena sprzedaży podlega zapłacie jednorazowej nie później niż do dnia zawarcia umowy przenoszącej własność. Koszty sporządzenia umowy notarialnej ponosi Nabywca. Wadium ulega przepadkowi jeżeli Nabywca </w:t>
      </w:r>
      <w:r w:rsidR="0073783C" w:rsidRPr="00A334BD">
        <w:rPr>
          <w:rFonts w:ascii="Times New Roman" w:hAnsi="Times New Roman" w:cs="Times New Roman"/>
          <w:sz w:val="24"/>
          <w:szCs w:val="24"/>
        </w:rPr>
        <w:t xml:space="preserve">wyłoniony w przetargu nie stawi się bez usprawiedliwienia w miejscu i terminie podanym w zawiadomieniu o zawarciu umowy sprzedaży. Zastrzega się możliwość odwołania przetargu </w:t>
      </w:r>
    </w:p>
    <w:p w14:paraId="20BF11DA" w14:textId="2D44B59D" w:rsidR="0073783C" w:rsidRPr="00A334BD" w:rsidRDefault="0073783C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4BD">
        <w:rPr>
          <w:rFonts w:ascii="Times New Roman" w:hAnsi="Times New Roman" w:cs="Times New Roman"/>
          <w:sz w:val="24"/>
          <w:szCs w:val="24"/>
        </w:rPr>
        <w:t>z podaniem uzasadnionej przyczyny, informując o tym w formie właściwej dla ogłoszenia przetargu.</w:t>
      </w:r>
    </w:p>
    <w:p w14:paraId="1F1C8784" w14:textId="2772E7D2" w:rsidR="00A334BD" w:rsidRPr="00A334BD" w:rsidRDefault="00A334BD" w:rsidP="00A334BD">
      <w:pPr>
        <w:pStyle w:val="Standard"/>
        <w:tabs>
          <w:tab w:val="left" w:pos="720"/>
        </w:tabs>
        <w:rPr>
          <w:color w:val="auto"/>
        </w:rPr>
      </w:pPr>
      <w:r w:rsidRPr="00A334BD">
        <w:rPr>
          <w:rFonts w:cs="Times New Roman"/>
          <w:b/>
          <w:bCs/>
          <w:color w:val="auto"/>
        </w:rPr>
        <w:t>Bliższe informacje udzielane w Urzędzie Gminy Świętajno pok. nr 11 lub pod nr tel. 89 623 20 75.</w:t>
      </w:r>
    </w:p>
    <w:p w14:paraId="7D178E7E" w14:textId="37CF19C6" w:rsidR="00F73485" w:rsidRPr="00A334BD" w:rsidRDefault="00F73485" w:rsidP="00A334B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F73485" w:rsidRPr="00A334BD" w:rsidSect="00A334BD">
      <w:pgSz w:w="11906" w:h="16838" w:code="9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01"/>
    <w:rsid w:val="00073E0A"/>
    <w:rsid w:val="001071FF"/>
    <w:rsid w:val="00152CA5"/>
    <w:rsid w:val="001B75AB"/>
    <w:rsid w:val="00241DD3"/>
    <w:rsid w:val="002564E2"/>
    <w:rsid w:val="003D40F4"/>
    <w:rsid w:val="00410390"/>
    <w:rsid w:val="00497CE0"/>
    <w:rsid w:val="00537093"/>
    <w:rsid w:val="005731B8"/>
    <w:rsid w:val="005F65EA"/>
    <w:rsid w:val="006D1EAE"/>
    <w:rsid w:val="0073783C"/>
    <w:rsid w:val="007C1FC6"/>
    <w:rsid w:val="007C6915"/>
    <w:rsid w:val="007F5E37"/>
    <w:rsid w:val="009C6901"/>
    <w:rsid w:val="00A334BD"/>
    <w:rsid w:val="00A904A8"/>
    <w:rsid w:val="00B15253"/>
    <w:rsid w:val="00B90178"/>
    <w:rsid w:val="00D62535"/>
    <w:rsid w:val="00D93150"/>
    <w:rsid w:val="00DB47CD"/>
    <w:rsid w:val="00DE793C"/>
    <w:rsid w:val="00F339FC"/>
    <w:rsid w:val="00F43ED0"/>
    <w:rsid w:val="00F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3160"/>
  <w15:chartTrackingRefBased/>
  <w15:docId w15:val="{37CA58DB-5F70-4ED0-95A2-369F655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370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customStyle="1" w:styleId="Standard">
    <w:name w:val="Standard"/>
    <w:rsid w:val="00A334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5</cp:revision>
  <cp:lastPrinted>2022-03-01T11:25:00Z</cp:lastPrinted>
  <dcterms:created xsi:type="dcterms:W3CDTF">2022-03-01T11:20:00Z</dcterms:created>
  <dcterms:modified xsi:type="dcterms:W3CDTF">2022-03-01T11:25:00Z</dcterms:modified>
</cp:coreProperties>
</file>